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C1" w:rsidRDefault="002349C1">
      <w:bookmarkStart w:id="0" w:name="_GoBack"/>
      <w:bookmarkEnd w:id="0"/>
    </w:p>
    <w:p w:rsidR="00376EE6" w:rsidRPr="00C93A9A" w:rsidRDefault="00376EE6" w:rsidP="00C64966">
      <w:pPr>
        <w:jc w:val="center"/>
        <w:rPr>
          <w:b/>
        </w:rPr>
      </w:pPr>
      <w:r w:rsidRPr="00C93A9A">
        <w:rPr>
          <w:b/>
        </w:rPr>
        <w:t xml:space="preserve">Participant Credit/Non-Credit Options for </w:t>
      </w:r>
      <w:r w:rsidR="002B4489">
        <w:rPr>
          <w:b/>
        </w:rPr>
        <w:t xml:space="preserve">Multisensory Math Classes </w:t>
      </w:r>
    </w:p>
    <w:p w:rsidR="002A7F8B" w:rsidRDefault="002A7F8B" w:rsidP="002A7F8B">
      <w:r>
        <w:t xml:space="preserve">Participants in the Multisensory Math Distance Classes have several options for completion of the course. It is to the advantage of all participants to view all videos, participate in all Skype sessions, complete all activities practiced in the videos and complete the assigned readings.  This will assure that each participant gains the essential foundations of this approach to teaching mathematics.  Participants are not under any obligation </w:t>
      </w:r>
      <w:r w:rsidR="00371BA5">
        <w:t xml:space="preserve">to turn in assignments </w:t>
      </w:r>
      <w:r>
        <w:t>if they are taking the class pure</w:t>
      </w:r>
      <w:r w:rsidR="00C64966">
        <w:t xml:space="preserve">ly for informational purposes. </w:t>
      </w:r>
    </w:p>
    <w:p w:rsidR="002A7F8B" w:rsidRDefault="002B31B7" w:rsidP="002A7F8B">
      <w:r>
        <w:t xml:space="preserve">Several credit options are also available.  Participants </w:t>
      </w:r>
      <w:r w:rsidR="002A7F8B">
        <w:t xml:space="preserve">may elect to take the course for </w:t>
      </w:r>
      <w:r w:rsidRPr="002B31B7">
        <w:rPr>
          <w:b/>
        </w:rPr>
        <w:t>1)</w:t>
      </w:r>
      <w:r>
        <w:rPr>
          <w:b/>
        </w:rPr>
        <w:t xml:space="preserve"> </w:t>
      </w:r>
      <w:r w:rsidR="00C66B28">
        <w:rPr>
          <w:b/>
          <w:u w:val="single"/>
        </w:rPr>
        <w:t xml:space="preserve">Continuing Education Units (CEU </w:t>
      </w:r>
      <w:proofErr w:type="spellStart"/>
      <w:r w:rsidR="00C66B28">
        <w:rPr>
          <w:b/>
          <w:u w:val="single"/>
        </w:rPr>
        <w:t>Certirficate</w:t>
      </w:r>
      <w:proofErr w:type="spellEnd"/>
      <w:r w:rsidR="00C66B28">
        <w:rPr>
          <w:b/>
          <w:u w:val="single"/>
        </w:rPr>
        <w:t>)</w:t>
      </w:r>
      <w:r w:rsidR="002A7F8B" w:rsidRPr="00371BA5">
        <w:rPr>
          <w:b/>
          <w:u w:val="single"/>
        </w:rPr>
        <w:t xml:space="preserve">, </w:t>
      </w:r>
      <w:r w:rsidRPr="002B31B7">
        <w:rPr>
          <w:b/>
        </w:rPr>
        <w:t>2)</w:t>
      </w:r>
      <w:r>
        <w:rPr>
          <w:b/>
          <w:u w:val="single"/>
        </w:rPr>
        <w:t xml:space="preserve"> </w:t>
      </w:r>
      <w:r w:rsidR="002A7F8B" w:rsidRPr="00371BA5">
        <w:rPr>
          <w:b/>
          <w:u w:val="single"/>
        </w:rPr>
        <w:t>ASDEC course credit tow</w:t>
      </w:r>
      <w:r w:rsidR="00986298">
        <w:rPr>
          <w:b/>
          <w:u w:val="single"/>
        </w:rPr>
        <w:t>ard</w:t>
      </w:r>
      <w:r w:rsidR="002A7F8B" w:rsidRPr="00371BA5">
        <w:rPr>
          <w:b/>
          <w:u w:val="single"/>
        </w:rPr>
        <w:t xml:space="preserve"> </w:t>
      </w:r>
      <w:r w:rsidR="00C66B28">
        <w:rPr>
          <w:b/>
          <w:u w:val="single"/>
        </w:rPr>
        <w:t xml:space="preserve">continuing in the Multisensory Math courses and possibly entering the practicum for </w:t>
      </w:r>
      <w:r w:rsidR="002A7F8B" w:rsidRPr="00371BA5">
        <w:rPr>
          <w:b/>
          <w:u w:val="single"/>
        </w:rPr>
        <w:t xml:space="preserve">certification as a </w:t>
      </w:r>
      <w:r w:rsidR="002A7F8B" w:rsidRPr="00986298">
        <w:rPr>
          <w:b/>
          <w:i/>
          <w:u w:val="single"/>
        </w:rPr>
        <w:t>Multisensory Ma</w:t>
      </w:r>
      <w:r w:rsidRPr="00986298">
        <w:rPr>
          <w:b/>
          <w:i/>
          <w:u w:val="single"/>
        </w:rPr>
        <w:t>th Specialist</w:t>
      </w:r>
      <w:r>
        <w:rPr>
          <w:b/>
          <w:u w:val="single"/>
        </w:rPr>
        <w:t xml:space="preserve"> or</w:t>
      </w:r>
      <w:r w:rsidR="00986298">
        <w:rPr>
          <w:b/>
          <w:u w:val="single"/>
        </w:rPr>
        <w:t xml:space="preserve"> as supplementary/complementary </w:t>
      </w:r>
      <w:r w:rsidR="00C66B28">
        <w:rPr>
          <w:b/>
          <w:u w:val="single"/>
        </w:rPr>
        <w:t xml:space="preserve">credit in </w:t>
      </w:r>
      <w:r w:rsidR="00986298">
        <w:rPr>
          <w:b/>
          <w:u w:val="single"/>
        </w:rPr>
        <w:t>MSLE training</w:t>
      </w:r>
      <w:r>
        <w:rPr>
          <w:b/>
          <w:u w:val="single"/>
        </w:rPr>
        <w:t xml:space="preserve"> </w:t>
      </w:r>
      <w:r>
        <w:rPr>
          <w:b/>
        </w:rPr>
        <w:t xml:space="preserve"> </w:t>
      </w:r>
      <w:r w:rsidR="00986298">
        <w:rPr>
          <w:b/>
        </w:rPr>
        <w:t xml:space="preserve"> or for 3)</w:t>
      </w:r>
      <w:r w:rsidR="00986298">
        <w:rPr>
          <w:b/>
          <w:u w:val="single"/>
        </w:rPr>
        <w:t>G</w:t>
      </w:r>
      <w:r w:rsidR="002A7F8B" w:rsidRPr="00371BA5">
        <w:rPr>
          <w:b/>
          <w:u w:val="single"/>
        </w:rPr>
        <w:t>raduate credit through Trinity University, Washington D.C.</w:t>
      </w:r>
      <w:r w:rsidR="002A7F8B">
        <w:t xml:space="preserve">   </w:t>
      </w:r>
      <w:r w:rsidR="00FB1BC7">
        <w:rPr>
          <w:b/>
        </w:rPr>
        <w:t xml:space="preserve">Schools may also seek certification. </w:t>
      </w:r>
      <w:r w:rsidR="002A7F8B">
        <w:t xml:space="preserve">The requirements for such credit options are outlined below. </w:t>
      </w:r>
      <w:r>
        <w:t>Assignments are due within two weeks of the final date of the</w:t>
      </w:r>
      <w:r w:rsidR="00FB1BC7">
        <w:t xml:space="preserve"> course with the exception of</w:t>
      </w:r>
      <w:r>
        <w:t xml:space="preserve"> </w:t>
      </w:r>
      <w:r w:rsidR="00FB1BC7">
        <w:t xml:space="preserve">those from </w:t>
      </w:r>
      <w:r>
        <w:t>graduate credit</w:t>
      </w:r>
      <w:r w:rsidR="00FB1BC7">
        <w:t xml:space="preserve"> candidates</w:t>
      </w:r>
      <w:r>
        <w:t xml:space="preserve">. </w:t>
      </w:r>
      <w:r w:rsidR="00FB1BC7">
        <w:t>Participants</w:t>
      </w:r>
      <w:r w:rsidR="002A7F8B">
        <w:t xml:space="preserve"> seeking graduate</w:t>
      </w:r>
      <w:r w:rsidR="00FB1BC7">
        <w:t xml:space="preserve"> credit must turn in all assignments</w:t>
      </w:r>
      <w:r>
        <w:t xml:space="preserve"> by</w:t>
      </w:r>
      <w:r w:rsidR="002A7F8B">
        <w:t xml:space="preserve"> the completion of the course date as grade sheets are due within seventy two hours of the completion of the course. </w:t>
      </w:r>
      <w:r w:rsidR="00371BA5">
        <w:t xml:space="preserve">Additionally, a school </w:t>
      </w:r>
      <w:r w:rsidR="00403461">
        <w:t>seek</w:t>
      </w:r>
      <w:r w:rsidR="00C66B28">
        <w:t xml:space="preserve">ing institutional credit </w:t>
      </w:r>
      <w:r w:rsidR="00371BA5">
        <w:t>may enroll multiple pa</w:t>
      </w:r>
      <w:r w:rsidR="00403461">
        <w:t>rticipants and wish f</w:t>
      </w:r>
      <w:r w:rsidR="00986298">
        <w:t>or participants to complete assignments</w:t>
      </w:r>
      <w:r w:rsidR="00403461">
        <w:t xml:space="preserve"> in a group setting and turn in materials from group discussions and reflections. </w:t>
      </w:r>
      <w:r>
        <w:t>A schoo</w:t>
      </w:r>
      <w:r w:rsidR="00986298">
        <w:t>l may seek an extension for assignment</w:t>
      </w:r>
      <w:r>
        <w:t xml:space="preserve"> completion so that group responses may be generated within the professional work schedule.</w:t>
      </w:r>
      <w:r w:rsidR="00403461">
        <w:t xml:space="preserve"> </w:t>
      </w:r>
      <w:r w:rsidR="00C66B28">
        <w:t xml:space="preserve"> For a school to gain certification, one or more participants must complete the 15 month practicum of teaching and be certified as Teacher of Teachers. Those individuals assist in evaluating other school personnel after those teachers have taken the course.  </w:t>
      </w:r>
    </w:p>
    <w:p w:rsidR="002A7F8B" w:rsidRDefault="00371BA5" w:rsidP="002A7F8B">
      <w:r w:rsidRPr="00371BA5">
        <w:rPr>
          <w:b/>
        </w:rPr>
        <w:t xml:space="preserve">Credit </w:t>
      </w:r>
      <w:r w:rsidR="002A7F8B" w:rsidRPr="00371BA5">
        <w:rPr>
          <w:b/>
        </w:rPr>
        <w:t xml:space="preserve">Option 1:  </w:t>
      </w:r>
      <w:r w:rsidRPr="00371BA5">
        <w:rPr>
          <w:b/>
        </w:rPr>
        <w:t>CEU-(</w:t>
      </w:r>
      <w:r w:rsidR="002A7F8B" w:rsidRPr="00371BA5">
        <w:rPr>
          <w:b/>
        </w:rPr>
        <w:t>Continuing Education Credit Hours</w:t>
      </w:r>
      <w:r w:rsidRPr="00371BA5">
        <w:rPr>
          <w:b/>
        </w:rPr>
        <w:t>)</w:t>
      </w:r>
      <w:r w:rsidR="002A7F8B">
        <w:t xml:space="preserve"> issued by ASDEC as an IMSLEC accredited training facility. Assignments due within two weeks of the end of course date.  CEU credits will be emailed to participant. </w:t>
      </w:r>
    </w:p>
    <w:p w:rsidR="002A7F8B" w:rsidRDefault="00CB7C83" w:rsidP="00CB7C83">
      <w:pPr>
        <w:pStyle w:val="ListParagraph"/>
        <w:numPr>
          <w:ilvl w:val="0"/>
          <w:numId w:val="1"/>
        </w:numPr>
      </w:pPr>
      <w:r w:rsidRPr="00CB7C83">
        <w:rPr>
          <w:b/>
          <w:u w:val="single"/>
        </w:rPr>
        <w:t>Class Participation:</w:t>
      </w:r>
      <w:r>
        <w:t xml:space="preserve">  </w:t>
      </w:r>
      <w:r w:rsidR="002A7F8B">
        <w:t>Complete viewing all videos</w:t>
      </w:r>
      <w:r>
        <w:t xml:space="preserve"> and </w:t>
      </w:r>
      <w:r w:rsidR="00C66B28">
        <w:t>Participate in two live Video Conference</w:t>
      </w:r>
      <w:r w:rsidR="002A7F8B">
        <w:t xml:space="preserve"> sessions. </w:t>
      </w:r>
    </w:p>
    <w:p w:rsidR="002A7F8B" w:rsidRDefault="00CB7C83" w:rsidP="002A7F8B">
      <w:pPr>
        <w:pStyle w:val="ListParagraph"/>
        <w:numPr>
          <w:ilvl w:val="0"/>
          <w:numId w:val="1"/>
        </w:numPr>
      </w:pPr>
      <w:r w:rsidRPr="00CB7C83">
        <w:rPr>
          <w:b/>
          <w:u w:val="single"/>
        </w:rPr>
        <w:t>Reflection:</w:t>
      </w:r>
      <w:r>
        <w:t xml:space="preserve"> </w:t>
      </w:r>
      <w:r w:rsidR="002A7F8B">
        <w:t xml:space="preserve">Complete Questions 14, 15, &amp; 16 of the final exam. </w:t>
      </w:r>
    </w:p>
    <w:p w:rsidR="002A7F8B" w:rsidRPr="00371BA5" w:rsidRDefault="00371BA5" w:rsidP="002A7F8B">
      <w:r w:rsidRPr="00371BA5">
        <w:rPr>
          <w:b/>
        </w:rPr>
        <w:t xml:space="preserve">Credit </w:t>
      </w:r>
      <w:r w:rsidR="002A7F8B" w:rsidRPr="00371BA5">
        <w:rPr>
          <w:b/>
        </w:rPr>
        <w:t>Option 2:  Credit toward ASDEC Multisenso</w:t>
      </w:r>
      <w:r w:rsidR="00C66B28">
        <w:rPr>
          <w:b/>
        </w:rPr>
        <w:t>ry Math Course continuation in the program and for possible inclusion in a practicum of teaching</w:t>
      </w:r>
      <w:r w:rsidR="002A7F8B" w:rsidRPr="00371BA5">
        <w:rPr>
          <w:b/>
        </w:rPr>
        <w:t xml:space="preserve">, </w:t>
      </w:r>
      <w:r w:rsidR="00C64966" w:rsidRPr="00371BA5">
        <w:rPr>
          <w:b/>
        </w:rPr>
        <w:t xml:space="preserve">additional credentialing as a </w:t>
      </w:r>
      <w:r w:rsidR="002A7F8B" w:rsidRPr="00371BA5">
        <w:rPr>
          <w:b/>
        </w:rPr>
        <w:t xml:space="preserve">school sponsored or independent classroom teacher, or as demonstration of multisensory math course work to accompany MSLE credentials as a </w:t>
      </w:r>
      <w:r w:rsidR="00C64966" w:rsidRPr="00371BA5">
        <w:rPr>
          <w:b/>
        </w:rPr>
        <w:t xml:space="preserve">certified </w:t>
      </w:r>
      <w:r w:rsidR="002A7F8B" w:rsidRPr="00371BA5">
        <w:rPr>
          <w:b/>
        </w:rPr>
        <w:t>language therapist</w:t>
      </w:r>
      <w:r w:rsidR="00C64966" w:rsidRPr="00371BA5">
        <w:rPr>
          <w:b/>
        </w:rPr>
        <w:t>/dyslexia professional</w:t>
      </w:r>
      <w:r w:rsidR="002A7F8B" w:rsidRPr="00371BA5">
        <w:rPr>
          <w:b/>
        </w:rPr>
        <w:t xml:space="preserve">. </w:t>
      </w:r>
      <w:r>
        <w:t xml:space="preserve">Participant will receive a grade sheet from ASDEC. </w:t>
      </w:r>
    </w:p>
    <w:p w:rsidR="00C64966" w:rsidRDefault="00CB7C83" w:rsidP="00CB7C83">
      <w:pPr>
        <w:pStyle w:val="ListParagraph"/>
        <w:numPr>
          <w:ilvl w:val="0"/>
          <w:numId w:val="2"/>
        </w:numPr>
      </w:pPr>
      <w:r w:rsidRPr="00CB7C83">
        <w:rPr>
          <w:b/>
          <w:u w:val="single"/>
        </w:rPr>
        <w:t>Class Participation</w:t>
      </w:r>
      <w:r>
        <w:t xml:space="preserve">:  Complete viewing all videos and </w:t>
      </w:r>
      <w:r w:rsidR="00C66B28">
        <w:t>Participate in two live video conference</w:t>
      </w:r>
      <w:r w:rsidR="00C64966">
        <w:t xml:space="preserve"> sessions. </w:t>
      </w:r>
    </w:p>
    <w:p w:rsidR="00C64966" w:rsidRDefault="00CB7C83" w:rsidP="00C64966">
      <w:pPr>
        <w:pStyle w:val="ListParagraph"/>
        <w:numPr>
          <w:ilvl w:val="0"/>
          <w:numId w:val="2"/>
        </w:numPr>
      </w:pPr>
      <w:r w:rsidRPr="00CB7C83">
        <w:rPr>
          <w:b/>
          <w:u w:val="single"/>
        </w:rPr>
        <w:t>Readings:</w:t>
      </w:r>
      <w:r>
        <w:t xml:space="preserve">  </w:t>
      </w:r>
      <w:r w:rsidR="00C64966">
        <w:t xml:space="preserve">Document completion of all readings with brief summaries and reflections. </w:t>
      </w:r>
    </w:p>
    <w:p w:rsidR="00C64966" w:rsidRDefault="00CB7C83" w:rsidP="00C64966">
      <w:pPr>
        <w:pStyle w:val="ListParagraph"/>
        <w:numPr>
          <w:ilvl w:val="0"/>
          <w:numId w:val="2"/>
        </w:numPr>
      </w:pPr>
      <w:r w:rsidRPr="00CB7C83">
        <w:rPr>
          <w:b/>
          <w:u w:val="single"/>
        </w:rPr>
        <w:lastRenderedPageBreak/>
        <w:t>Exam:</w:t>
      </w:r>
      <w:r>
        <w:t xml:space="preserve">  </w:t>
      </w:r>
      <w:r w:rsidR="00C64966">
        <w:t xml:space="preserve">Complete the final exam and return electronically. </w:t>
      </w:r>
    </w:p>
    <w:p w:rsidR="00C64966" w:rsidRDefault="00CB7C83" w:rsidP="00C64966">
      <w:pPr>
        <w:pStyle w:val="ListParagraph"/>
        <w:numPr>
          <w:ilvl w:val="0"/>
          <w:numId w:val="2"/>
        </w:numPr>
      </w:pPr>
      <w:r w:rsidRPr="00CB7C83">
        <w:rPr>
          <w:b/>
          <w:u w:val="single"/>
        </w:rPr>
        <w:t>Demonstration Teaching</w:t>
      </w:r>
      <w:r>
        <w:t xml:space="preserve">:  </w:t>
      </w:r>
      <w:r w:rsidR="00C64966">
        <w:t xml:space="preserve">Complete a ten minute CRA demonstration “New Introduction” Video and submit </w:t>
      </w:r>
      <w:r w:rsidR="00371BA5">
        <w:t xml:space="preserve">it </w:t>
      </w:r>
      <w:r w:rsidR="00C66B28">
        <w:t>via google drive or YouTube</w:t>
      </w:r>
      <w:r w:rsidR="00371BA5">
        <w:t xml:space="preserve"> along with a complete lesson plan in which the video model is the new introduction and all other lesson plan components support and assess the New Introduction. Lesson Plan models may vary. </w:t>
      </w:r>
    </w:p>
    <w:p w:rsidR="00C64966" w:rsidRPr="00371BA5" w:rsidRDefault="00C64966" w:rsidP="00C64966">
      <w:r w:rsidRPr="00371BA5">
        <w:rPr>
          <w:b/>
        </w:rPr>
        <w:t>Option 3: Graduate Credit Candidates</w:t>
      </w:r>
      <w:r w:rsidR="00371BA5">
        <w:rPr>
          <w:b/>
        </w:rPr>
        <w:t xml:space="preserve">- </w:t>
      </w:r>
      <w:r w:rsidR="00371BA5">
        <w:t xml:space="preserve">Participant will receive a grade sheet and transcript from Trinity University </w:t>
      </w:r>
    </w:p>
    <w:p w:rsidR="00C64966" w:rsidRDefault="00850B69" w:rsidP="00850B69">
      <w:pPr>
        <w:pStyle w:val="ListParagraph"/>
        <w:numPr>
          <w:ilvl w:val="0"/>
          <w:numId w:val="2"/>
        </w:numPr>
      </w:pPr>
      <w:r w:rsidRPr="00850B69">
        <w:rPr>
          <w:b/>
        </w:rPr>
        <w:t>Class Participation</w:t>
      </w:r>
      <w:r>
        <w:t>:  Complete viewing all vid</w:t>
      </w:r>
      <w:r w:rsidR="00C66B28">
        <w:t>eos and participate in two live Video Conference</w:t>
      </w:r>
      <w:r>
        <w:t xml:space="preserve"> Sessions</w:t>
      </w:r>
      <w:r w:rsidR="00C64966">
        <w:t xml:space="preserve"> </w:t>
      </w:r>
    </w:p>
    <w:p w:rsidR="00C64966" w:rsidRDefault="00850B69" w:rsidP="00C64966">
      <w:pPr>
        <w:pStyle w:val="ListParagraph"/>
        <w:numPr>
          <w:ilvl w:val="0"/>
          <w:numId w:val="2"/>
        </w:numPr>
      </w:pPr>
      <w:r w:rsidRPr="00850B69">
        <w:rPr>
          <w:b/>
        </w:rPr>
        <w:t>Readings</w:t>
      </w:r>
      <w:r>
        <w:t xml:space="preserve">:  </w:t>
      </w:r>
      <w:r w:rsidR="00C64966">
        <w:t xml:space="preserve">Document completion of all readings with brief summaries and reflections. </w:t>
      </w:r>
    </w:p>
    <w:p w:rsidR="00C64966" w:rsidRDefault="00850B69" w:rsidP="00C64966">
      <w:pPr>
        <w:pStyle w:val="ListParagraph"/>
        <w:numPr>
          <w:ilvl w:val="0"/>
          <w:numId w:val="2"/>
        </w:numPr>
      </w:pPr>
      <w:r w:rsidRPr="00850B69">
        <w:rPr>
          <w:b/>
        </w:rPr>
        <w:t>Exam:</w:t>
      </w:r>
      <w:r>
        <w:t xml:space="preserve">  </w:t>
      </w:r>
      <w:r w:rsidR="00C64966">
        <w:t xml:space="preserve">Complete the final exam and return electronically. </w:t>
      </w:r>
    </w:p>
    <w:p w:rsidR="00C64966" w:rsidRDefault="00850B69" w:rsidP="00C64966">
      <w:pPr>
        <w:pStyle w:val="ListParagraph"/>
        <w:numPr>
          <w:ilvl w:val="0"/>
          <w:numId w:val="2"/>
        </w:numPr>
      </w:pPr>
      <w:r w:rsidRPr="00850B69">
        <w:rPr>
          <w:b/>
        </w:rPr>
        <w:t>Demonstration Teaching</w:t>
      </w:r>
      <w:r>
        <w:t xml:space="preserve">:  </w:t>
      </w:r>
      <w:r w:rsidR="00C64966">
        <w:t>Complete a ten minute CRA demonstration “New Introduction” Video and submit via YouTube</w:t>
      </w:r>
    </w:p>
    <w:p w:rsidR="00376EE6" w:rsidRDefault="00CB7C83" w:rsidP="00C64966">
      <w:pPr>
        <w:pStyle w:val="ListParagraph"/>
        <w:numPr>
          <w:ilvl w:val="0"/>
          <w:numId w:val="2"/>
        </w:numPr>
      </w:pPr>
      <w:r w:rsidRPr="00CB7C83">
        <w:rPr>
          <w:b/>
        </w:rPr>
        <w:t>Graduate Project</w:t>
      </w:r>
      <w:r>
        <w:t xml:space="preserve">:  </w:t>
      </w:r>
      <w:r w:rsidR="00C64966">
        <w:t xml:space="preserve">Create a plan for the first </w:t>
      </w:r>
      <w:r w:rsidR="00C66B28">
        <w:t xml:space="preserve">two </w:t>
      </w:r>
      <w:r w:rsidR="00C64966">
        <w:t>week</w:t>
      </w:r>
      <w:r w:rsidR="00C66B28">
        <w:t>s</w:t>
      </w:r>
      <w:r w:rsidR="00C64966">
        <w:t xml:space="preserve"> of school detailing concepts to review which will support grade level content for a practicum student or class.  Detail concepts, manipulatives, and approach to identify and fill potential skill and conceptual gaps students may possess. </w:t>
      </w:r>
    </w:p>
    <w:p w:rsidR="00403461" w:rsidRDefault="00403461" w:rsidP="00403461">
      <w:r w:rsidRPr="008F0828">
        <w:rPr>
          <w:b/>
          <w:u w:val="single"/>
        </w:rPr>
        <w:t>School Based Option 4</w:t>
      </w:r>
      <w:r w:rsidR="0004366B">
        <w:t>: School based group</w:t>
      </w:r>
      <w:r>
        <w:t xml:space="preserve"> </w:t>
      </w:r>
      <w:r w:rsidR="0004366B">
        <w:t xml:space="preserve">or </w:t>
      </w:r>
      <w:r>
        <w:t>department</w:t>
      </w:r>
      <w:r w:rsidR="0004366B">
        <w:t>al</w:t>
      </w:r>
      <w:r>
        <w:t xml:space="preserve"> participation</w:t>
      </w:r>
      <w:r w:rsidR="006711BF">
        <w:t xml:space="preserve">.  A school may enroll multiple participants but not require each participant to invest personal time completing all assignments independently.  In this case, participants benefit from brainstorming and generating collective responses to exam questions and analysis of the readings.  Participants generate consensus responses to readings and the exam but each participant is required to complete </w:t>
      </w:r>
      <w:r w:rsidR="00F21D3D">
        <w:t xml:space="preserve">the ten minute demonstration teaching video. Participants may use actual students with videos showing only the student’s hands and desk area, or participants may alternate role play as teacher and student with each other.  </w:t>
      </w:r>
    </w:p>
    <w:p w:rsidR="00403461" w:rsidRDefault="00850B69" w:rsidP="00403461">
      <w:pPr>
        <w:pStyle w:val="ListParagraph"/>
        <w:numPr>
          <w:ilvl w:val="0"/>
          <w:numId w:val="2"/>
        </w:numPr>
      </w:pPr>
      <w:r w:rsidRPr="00850B69">
        <w:rPr>
          <w:b/>
        </w:rPr>
        <w:t>Videos:</w:t>
      </w:r>
      <w:r>
        <w:t xml:space="preserve">  </w:t>
      </w:r>
      <w:r w:rsidR="00403461">
        <w:t xml:space="preserve">Complete viewing all videos. </w:t>
      </w:r>
    </w:p>
    <w:p w:rsidR="00403461" w:rsidRDefault="00C66B28" w:rsidP="00403461">
      <w:pPr>
        <w:pStyle w:val="ListParagraph"/>
        <w:numPr>
          <w:ilvl w:val="0"/>
          <w:numId w:val="2"/>
        </w:numPr>
      </w:pPr>
      <w:r>
        <w:rPr>
          <w:b/>
        </w:rPr>
        <w:t>Zoom Video Conference</w:t>
      </w:r>
      <w:r w:rsidR="00850B69" w:rsidRPr="00850B69">
        <w:rPr>
          <w:b/>
        </w:rPr>
        <w:t xml:space="preserve"> Sessions</w:t>
      </w:r>
      <w:r w:rsidR="00850B69">
        <w:t xml:space="preserve">:  </w:t>
      </w:r>
      <w:r>
        <w:t>Participate in two group live Video Conference</w:t>
      </w:r>
      <w:r w:rsidR="00403461">
        <w:t xml:space="preserve"> sessions. </w:t>
      </w:r>
    </w:p>
    <w:p w:rsidR="00403461" w:rsidRDefault="00850B69" w:rsidP="00403461">
      <w:pPr>
        <w:pStyle w:val="ListParagraph"/>
        <w:numPr>
          <w:ilvl w:val="0"/>
          <w:numId w:val="2"/>
        </w:numPr>
      </w:pPr>
      <w:r w:rsidRPr="00850B69">
        <w:rPr>
          <w:b/>
        </w:rPr>
        <w:t>Readings</w:t>
      </w:r>
      <w:r>
        <w:t xml:space="preserve">: </w:t>
      </w:r>
      <w:r w:rsidR="00403461">
        <w:t xml:space="preserve">Document completion of all readings with brief summaries and reflections which may be completed as a group with input from all participants.  </w:t>
      </w:r>
    </w:p>
    <w:p w:rsidR="00403461" w:rsidRDefault="00850B69" w:rsidP="00403461">
      <w:pPr>
        <w:pStyle w:val="ListParagraph"/>
        <w:numPr>
          <w:ilvl w:val="0"/>
          <w:numId w:val="2"/>
        </w:numPr>
      </w:pPr>
      <w:r w:rsidRPr="00850B69">
        <w:rPr>
          <w:b/>
        </w:rPr>
        <w:t>Exam</w:t>
      </w:r>
      <w:r>
        <w:t xml:space="preserve">:  </w:t>
      </w:r>
      <w:r w:rsidR="009706C8">
        <w:t xml:space="preserve">Group </w:t>
      </w:r>
      <w:r w:rsidR="00462CA0">
        <w:t xml:space="preserve">or grade band </w:t>
      </w:r>
      <w:r w:rsidR="009706C8">
        <w:t>completion</w:t>
      </w:r>
      <w:r w:rsidR="00403461">
        <w:t xml:space="preserve"> the final</w:t>
      </w:r>
      <w:r w:rsidR="009706C8">
        <w:t xml:space="preserve"> exam. Exam is</w:t>
      </w:r>
      <w:r w:rsidR="00403461">
        <w:t xml:space="preserve"> return</w:t>
      </w:r>
      <w:r w:rsidR="009706C8">
        <w:t>ed</w:t>
      </w:r>
      <w:r w:rsidR="00403461">
        <w:t xml:space="preserve"> electronically.  Exam may be completed in group discussions or grade level bands.  </w:t>
      </w:r>
      <w:r w:rsidR="00055422">
        <w:t xml:space="preserve">General </w:t>
      </w:r>
      <w:r w:rsidR="009706C8">
        <w:t xml:space="preserve">content questions can be returned as group </w:t>
      </w:r>
      <w:r w:rsidR="00055422">
        <w:t xml:space="preserve">reflections </w:t>
      </w:r>
      <w:r w:rsidR="009706C8">
        <w:t xml:space="preserve">after discussion and </w:t>
      </w:r>
      <w:r w:rsidR="00055422">
        <w:t xml:space="preserve">may be compiled as collective responses.  </w:t>
      </w:r>
      <w:r w:rsidR="00403461">
        <w:t xml:space="preserve">Where exam questions can be answered by specific classroom applications, individuals </w:t>
      </w:r>
      <w:r w:rsidR="00055422">
        <w:t>each insert a</w:t>
      </w:r>
      <w:r w:rsidR="00403461">
        <w:t xml:space="preserve"> response </w:t>
      </w:r>
      <w:r w:rsidR="009706C8">
        <w:t xml:space="preserve">appropriate </w:t>
      </w:r>
      <w:r w:rsidR="00403461">
        <w:t xml:space="preserve">for his/her specific class or grade level. </w:t>
      </w:r>
      <w:r w:rsidR="009706C8">
        <w:t>For this question t</w:t>
      </w:r>
      <w:r w:rsidR="00055422">
        <w:t>he participant’s name is indicated in the response</w:t>
      </w:r>
      <w:r w:rsidR="009706C8">
        <w:t xml:space="preserve"> with multiple short answers for the question</w:t>
      </w:r>
      <w:r w:rsidR="00055422">
        <w:t xml:space="preserve">.  </w:t>
      </w:r>
      <w:r w:rsidR="00403461">
        <w:t>The exam is returned with multiple names and is graded for the group.</w:t>
      </w:r>
      <w:r w:rsidR="009706C8">
        <w:t xml:space="preserve">  </w:t>
      </w:r>
    </w:p>
    <w:p w:rsidR="00403461" w:rsidRDefault="00850B69" w:rsidP="00403461">
      <w:pPr>
        <w:pStyle w:val="ListParagraph"/>
        <w:numPr>
          <w:ilvl w:val="0"/>
          <w:numId w:val="2"/>
        </w:numPr>
      </w:pPr>
      <w:r w:rsidRPr="00850B69">
        <w:rPr>
          <w:b/>
        </w:rPr>
        <w:t>Demonstration Teaching</w:t>
      </w:r>
      <w:r>
        <w:t xml:space="preserve">:  </w:t>
      </w:r>
      <w:r w:rsidR="00403461">
        <w:t xml:space="preserve">Each participant </w:t>
      </w:r>
      <w:r>
        <w:t xml:space="preserve">must </w:t>
      </w:r>
      <w:r w:rsidR="00403461">
        <w:t xml:space="preserve">complete a ten minute CRA demonstration “New Introduction” Video and submit it via </w:t>
      </w:r>
      <w:r w:rsidR="00462CA0">
        <w:t xml:space="preserve">Google Drive or </w:t>
      </w:r>
      <w:r w:rsidR="00403461">
        <w:t>YouTube</w:t>
      </w:r>
      <w:r>
        <w:t xml:space="preserve"> along with the complete lesson plan for</w:t>
      </w:r>
      <w:r w:rsidR="00403461">
        <w:t xml:space="preserve"> which the video model is the new introduction and all other lesson plan </w:t>
      </w:r>
      <w:r w:rsidR="00403461">
        <w:lastRenderedPageBreak/>
        <w:t>components support and assess the New Introduction. Lesson Plan models may vary. Participants may use actual videos with students (</w:t>
      </w:r>
      <w:r w:rsidR="00A37342">
        <w:t xml:space="preserve">with releases and not for public access) or participants may role play the student role for each other’s videos. Videos using live students may also position the camera so that only hands are shown and student names are not used.  </w:t>
      </w:r>
    </w:p>
    <w:p w:rsidR="00403461" w:rsidRDefault="00403461" w:rsidP="00403461"/>
    <w:sectPr w:rsidR="00403461" w:rsidSect="000350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09" w:rsidRDefault="00752109" w:rsidP="00B12CFC">
      <w:pPr>
        <w:spacing w:after="0" w:line="240" w:lineRule="auto"/>
      </w:pPr>
      <w:r>
        <w:separator/>
      </w:r>
    </w:p>
  </w:endnote>
  <w:endnote w:type="continuationSeparator" w:id="0">
    <w:p w:rsidR="00752109" w:rsidRDefault="00752109" w:rsidP="00B1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09" w:rsidRDefault="00752109" w:rsidP="00B12CFC">
      <w:pPr>
        <w:spacing w:after="0" w:line="240" w:lineRule="auto"/>
      </w:pPr>
      <w:r>
        <w:separator/>
      </w:r>
    </w:p>
  </w:footnote>
  <w:footnote w:type="continuationSeparator" w:id="0">
    <w:p w:rsidR="00752109" w:rsidRDefault="00752109" w:rsidP="00B1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FC" w:rsidRPr="00B12CFC" w:rsidRDefault="00B12CFC" w:rsidP="00B12CFC">
    <w:pPr>
      <w:pStyle w:val="Header"/>
      <w:jc w:val="center"/>
      <w:rPr>
        <w:rFonts w:ascii="Times New Roman" w:eastAsia="Times New Roman" w:hAnsi="Times New Roman" w:cs="Times New Roman"/>
        <w:b/>
        <w:i/>
        <w:smallCaps/>
        <w:sz w:val="24"/>
        <w:szCs w:val="24"/>
      </w:rPr>
    </w:pPr>
    <w:r w:rsidRPr="00B12CFC">
      <w:rPr>
        <w:rFonts w:ascii="Times New Roman" w:eastAsia="Times New Roman" w:hAnsi="Times New Roman" w:cs="Times New Roman"/>
        <w:b/>
        <w:i/>
        <w:smallCaps/>
        <w:sz w:val="24"/>
        <w:szCs w:val="24"/>
      </w:rPr>
      <w:t xml:space="preserve">Multisensory Mathematics </w:t>
    </w:r>
    <w:r>
      <w:rPr>
        <w:rFonts w:ascii="Times New Roman" w:eastAsia="Times New Roman" w:hAnsi="Times New Roman" w:cs="Times New Roman"/>
        <w:b/>
        <w:i/>
        <w:smallCaps/>
        <w:sz w:val="24"/>
        <w:szCs w:val="24"/>
      </w:rPr>
      <w:t>I Distance Courses</w:t>
    </w:r>
  </w:p>
  <w:p w:rsidR="00B12CFC" w:rsidRPr="00B12CFC" w:rsidRDefault="00B12CFC" w:rsidP="00B12CFC">
    <w:pPr>
      <w:tabs>
        <w:tab w:val="center" w:pos="4320"/>
        <w:tab w:val="right" w:pos="8640"/>
      </w:tabs>
      <w:spacing w:after="0" w:line="240" w:lineRule="auto"/>
      <w:jc w:val="center"/>
      <w:rPr>
        <w:rFonts w:ascii="Times New Roman" w:eastAsia="Times New Roman" w:hAnsi="Times New Roman" w:cs="Times New Roman"/>
        <w:sz w:val="24"/>
        <w:szCs w:val="24"/>
      </w:rPr>
    </w:pPr>
    <w:r w:rsidRPr="00B12CFC">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B12CFC">
          <w:rPr>
            <w:rFonts w:ascii="Times New Roman" w:eastAsia="Times New Roman" w:hAnsi="Times New Roman" w:cs="Times New Roman"/>
            <w:i/>
            <w:sz w:val="24"/>
            <w:szCs w:val="24"/>
          </w:rPr>
          <w:t>Atlantic</w:t>
        </w:r>
      </w:smartTag>
      <w:r w:rsidRPr="00B12CFC">
        <w:rPr>
          <w:rFonts w:ascii="Times New Roman" w:eastAsia="Times New Roman" w:hAnsi="Times New Roman" w:cs="Times New Roman"/>
          <w:i/>
          <w:sz w:val="24"/>
          <w:szCs w:val="24"/>
        </w:rPr>
        <w:t xml:space="preserve"> </w:t>
      </w:r>
      <w:smartTag w:uri="urn:schemas-microsoft-com:office:smarttags" w:element="PlaceName">
        <w:r w:rsidRPr="00B12CFC">
          <w:rPr>
            <w:rFonts w:ascii="Times New Roman" w:eastAsia="Times New Roman" w:hAnsi="Times New Roman" w:cs="Times New Roman"/>
            <w:i/>
            <w:sz w:val="24"/>
            <w:szCs w:val="24"/>
          </w:rPr>
          <w:t>Seaboard</w:t>
        </w:r>
      </w:smartTag>
      <w:r w:rsidRPr="00B12CFC">
        <w:rPr>
          <w:rFonts w:ascii="Times New Roman" w:eastAsia="Times New Roman" w:hAnsi="Times New Roman" w:cs="Times New Roman"/>
          <w:sz w:val="24"/>
          <w:szCs w:val="24"/>
        </w:rPr>
        <w:t xml:space="preserve"> </w:t>
      </w:r>
      <w:smartTag w:uri="urn:schemas-microsoft-com:office:smarttags" w:element="PlaceName">
        <w:r w:rsidRPr="00B12CFC">
          <w:rPr>
            <w:rFonts w:ascii="Times New Roman" w:eastAsia="Times New Roman" w:hAnsi="Times New Roman" w:cs="Times New Roman"/>
            <w:sz w:val="24"/>
            <w:szCs w:val="24"/>
          </w:rPr>
          <w:t>Dyslexia</w:t>
        </w:r>
      </w:smartTag>
      <w:r w:rsidRPr="00B12CFC">
        <w:rPr>
          <w:rFonts w:ascii="Times New Roman" w:eastAsia="Times New Roman" w:hAnsi="Times New Roman" w:cs="Times New Roman"/>
          <w:sz w:val="24"/>
          <w:szCs w:val="24"/>
        </w:rPr>
        <w:t xml:space="preserve"> </w:t>
      </w:r>
      <w:smartTag w:uri="urn:schemas-microsoft-com:office:smarttags" w:element="PlaceName">
        <w:r w:rsidRPr="00B12CFC">
          <w:rPr>
            <w:rFonts w:ascii="Times New Roman" w:eastAsia="Times New Roman" w:hAnsi="Times New Roman" w:cs="Times New Roman"/>
            <w:sz w:val="24"/>
            <w:szCs w:val="24"/>
          </w:rPr>
          <w:t>Education</w:t>
        </w:r>
      </w:smartTag>
      <w:r w:rsidRPr="00B12CFC">
        <w:rPr>
          <w:rFonts w:ascii="Times New Roman" w:eastAsia="Times New Roman" w:hAnsi="Times New Roman" w:cs="Times New Roman"/>
          <w:sz w:val="24"/>
          <w:szCs w:val="24"/>
        </w:rPr>
        <w:t xml:space="preserve"> </w:t>
      </w:r>
      <w:smartTag w:uri="urn:schemas-microsoft-com:office:smarttags" w:element="PlaceType">
        <w:r w:rsidRPr="00B12CFC">
          <w:rPr>
            <w:rFonts w:ascii="Times New Roman" w:eastAsia="Times New Roman" w:hAnsi="Times New Roman" w:cs="Times New Roman"/>
            <w:sz w:val="24"/>
            <w:szCs w:val="24"/>
          </w:rPr>
          <w:t>Center</w:t>
        </w:r>
      </w:smartTag>
    </w:smartTag>
  </w:p>
  <w:p w:rsidR="00B12CFC" w:rsidRPr="00B12CFC" w:rsidRDefault="00B12CFC" w:rsidP="00B12CFC">
    <w:pPr>
      <w:tabs>
        <w:tab w:val="center" w:pos="4320"/>
        <w:tab w:val="right" w:pos="8640"/>
      </w:tabs>
      <w:spacing w:after="0" w:line="240" w:lineRule="auto"/>
      <w:jc w:val="center"/>
      <w:rPr>
        <w:rFonts w:ascii="Times New Roman" w:eastAsia="Times New Roman" w:hAnsi="Times New Roman" w:cs="Times New Roman"/>
        <w:sz w:val="24"/>
        <w:szCs w:val="24"/>
      </w:rPr>
    </w:pPr>
    <w:r w:rsidRPr="00B12CFC">
      <w:rPr>
        <w:rFonts w:ascii="Times New Roman" w:eastAsia="Times New Roman" w:hAnsi="Times New Roman" w:cs="Times New Roman"/>
        <w:sz w:val="24"/>
        <w:szCs w:val="24"/>
      </w:rPr>
      <w:t xml:space="preserve">Rockville, Maryland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2814"/>
    <w:multiLevelType w:val="hybridMultilevel"/>
    <w:tmpl w:val="8F5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61F6D"/>
    <w:multiLevelType w:val="hybridMultilevel"/>
    <w:tmpl w:val="B04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FC"/>
    <w:rsid w:val="00035018"/>
    <w:rsid w:val="0004366B"/>
    <w:rsid w:val="00055422"/>
    <w:rsid w:val="000F1CF9"/>
    <w:rsid w:val="002349C1"/>
    <w:rsid w:val="002A7F8B"/>
    <w:rsid w:val="002B31B7"/>
    <w:rsid w:val="002B4489"/>
    <w:rsid w:val="002D20FD"/>
    <w:rsid w:val="00371BA5"/>
    <w:rsid w:val="00376EE6"/>
    <w:rsid w:val="003B35DA"/>
    <w:rsid w:val="00403461"/>
    <w:rsid w:val="00462CA0"/>
    <w:rsid w:val="00642110"/>
    <w:rsid w:val="006711BF"/>
    <w:rsid w:val="00752109"/>
    <w:rsid w:val="008046AF"/>
    <w:rsid w:val="00850B69"/>
    <w:rsid w:val="008B117E"/>
    <w:rsid w:val="008F0828"/>
    <w:rsid w:val="009706C8"/>
    <w:rsid w:val="00986298"/>
    <w:rsid w:val="00A37342"/>
    <w:rsid w:val="00AE0128"/>
    <w:rsid w:val="00B12CFC"/>
    <w:rsid w:val="00B946D9"/>
    <w:rsid w:val="00C64966"/>
    <w:rsid w:val="00C66B28"/>
    <w:rsid w:val="00C93A9A"/>
    <w:rsid w:val="00CB7C83"/>
    <w:rsid w:val="00D12181"/>
    <w:rsid w:val="00D53273"/>
    <w:rsid w:val="00EB2879"/>
    <w:rsid w:val="00F119F1"/>
    <w:rsid w:val="00F21D3D"/>
    <w:rsid w:val="00FB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C1A3310-C95C-45EF-9556-7D9661BE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C"/>
  </w:style>
  <w:style w:type="paragraph" w:styleId="Footer">
    <w:name w:val="footer"/>
    <w:basedOn w:val="Normal"/>
    <w:link w:val="FooterChar"/>
    <w:uiPriority w:val="99"/>
    <w:unhideWhenUsed/>
    <w:rsid w:val="00B1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C"/>
  </w:style>
  <w:style w:type="paragraph" w:styleId="BalloonText">
    <w:name w:val="Balloon Text"/>
    <w:basedOn w:val="Normal"/>
    <w:link w:val="BalloonTextChar"/>
    <w:uiPriority w:val="99"/>
    <w:semiHidden/>
    <w:unhideWhenUsed/>
    <w:rsid w:val="00B1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FC"/>
    <w:rPr>
      <w:rFonts w:ascii="Tahoma" w:hAnsi="Tahoma" w:cs="Tahoma"/>
      <w:sz w:val="16"/>
      <w:szCs w:val="16"/>
    </w:rPr>
  </w:style>
  <w:style w:type="paragraph" w:styleId="ListParagraph">
    <w:name w:val="List Paragraph"/>
    <w:basedOn w:val="Normal"/>
    <w:uiPriority w:val="34"/>
    <w:qFormat/>
    <w:rsid w:val="002A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oneill_fazio@yahoo.com</cp:lastModifiedBy>
  <cp:revision>2</cp:revision>
  <dcterms:created xsi:type="dcterms:W3CDTF">2019-10-14T18:31:00Z</dcterms:created>
  <dcterms:modified xsi:type="dcterms:W3CDTF">2019-10-14T18:31:00Z</dcterms:modified>
</cp:coreProperties>
</file>